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pacing w:val="2"/>
          <w:sz w:val="28"/>
        </w:rPr>
        <w:t>Якутская природоохранная прокуратура</w:t>
      </w:r>
      <w:r>
        <w:rPr>
          <w:rFonts w:ascii="Times New Roman" w:hAnsi="Times New Roman"/>
          <w:b w:val="1"/>
          <w:spacing w:val="2"/>
          <w:sz w:val="28"/>
        </w:rPr>
        <w:t xml:space="preserve"> разъясня</w:t>
      </w:r>
      <w:r>
        <w:rPr>
          <w:rFonts w:ascii="Times New Roman" w:hAnsi="Times New Roman"/>
          <w:b w:val="1"/>
          <w:spacing w:val="2"/>
          <w:sz w:val="28"/>
        </w:rPr>
        <w:t>ет</w:t>
      </w:r>
      <w:r>
        <w:rPr>
          <w:rFonts w:ascii="Times New Roman" w:hAnsi="Times New Roman"/>
          <w:b w:val="1"/>
          <w:spacing w:val="2"/>
          <w:sz w:val="28"/>
        </w:rPr>
        <w:t>: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pacing w:val="2"/>
          <w:sz w:val="28"/>
        </w:rPr>
        <w:t>«</w:t>
      </w:r>
      <w:r>
        <w:rPr>
          <w:rFonts w:ascii="Times New Roman" w:hAnsi="Times New Roman"/>
          <w:b w:val="1"/>
          <w:sz w:val="28"/>
        </w:rPr>
        <w:t xml:space="preserve">Внесены изменения в Правила добычи животных, занесенных в Красную книгу Российской </w:t>
      </w:r>
      <w:r>
        <w:rPr>
          <w:rFonts w:ascii="Times New Roman" w:hAnsi="Times New Roman"/>
          <w:b w:val="1"/>
          <w:sz w:val="28"/>
        </w:rPr>
        <w:t>Федерации</w:t>
      </w:r>
      <w:r>
        <w:rPr>
          <w:rFonts w:ascii="Times New Roman" w:hAnsi="Times New Roman"/>
          <w:b w:val="1"/>
          <w:sz w:val="28"/>
        </w:rPr>
        <w:t>»</w:t>
      </w:r>
    </w:p>
    <w:p w14:paraId="0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Постановлением Правительства Российской Федерации от 30.05.2026 № 652 утверждены новые Правила санитарной безопасности в лесах.</w:t>
      </w:r>
    </w:p>
    <w:p w14:paraId="0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Документ заменяет ранее действовавшее постановление Правительства Российской Федерации от 09.12.2020 и устанавливает единые требования к мерам санитарной безопасности в лесах в зависимости от целевого назначения земель и лесов, обязательные для соблюдения при ведении лесного хозяйства, иной деятельности и пребывании граждан в лесах.</w:t>
      </w:r>
    </w:p>
    <w:p w14:paraId="06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Правила допускают проведение профилактических мероприятий по защите лесов от вредителей не только в погибших и поврежденных насаждениях, но и в здоровых и ослабленных лесах.</w:t>
      </w:r>
    </w:p>
    <w:p w14:paraId="07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Кроме того, закреплен запрет на проведение чересполосных рубок и прорубку коридоров при проведении выборочных санитарных рубках в еловых и пихтовых насаждениях, в целях предотвращения усыхания деревьев по границам вырубок.</w:t>
      </w:r>
    </w:p>
    <w:p w14:paraId="08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За несоблюдение требований, установленных правилами санитарной безопасности в лесах, предусмотрена административная ответственность по ч. 1 ст. 8.31 КоАП РФ (нарушение правил санитарной безопасности в лесах), которая влечет наложение административного штрафа на граждан в размере от 500 до 1 000 рублей, на должностных лиц - от 1 000 до 2 000 рублей, на юридических лиц - от 10 000 до 20 000 рублей.</w:t>
      </w:r>
    </w:p>
    <w:p w14:paraId="09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Настоящие Правила действуют до 1 сентября 2032 года.</w:t>
      </w:r>
    </w:p>
    <w:p w14:paraId="0A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B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C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D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E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1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2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3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br/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2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1" w:type="paragraph">
    <w:name w:val="Balloon Text"/>
    <w:basedOn w:val="Style_2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Неразрешенное упоминание1"/>
    <w:basedOn w:val="Style_14"/>
    <w:link w:val="Style_13_ch"/>
    <w:rPr>
      <w:color w:val="605E5C"/>
      <w:shd w:fill="E1DFDD" w:val="clear"/>
    </w:rPr>
  </w:style>
  <w:style w:styleId="Style_13_ch" w:type="character">
    <w:name w:val="Неразрешенное упоминание1"/>
    <w:basedOn w:val="Style_14_ch"/>
    <w:link w:val="Style_13"/>
    <w:rPr>
      <w:color w:val="605E5C"/>
      <w:shd w:fill="E1DFDD" w:val="clear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6" w:type="paragraph">
    <w:name w:val="Hyperlink"/>
    <w:basedOn w:val="Style_14"/>
    <w:link w:val="Style_16_ch"/>
    <w:rPr>
      <w:color w:themeColor="hyperlink" w:val="0000FF"/>
      <w:u w:val="single"/>
    </w:rPr>
  </w:style>
  <w:style w:styleId="Style_16_ch" w:type="character">
    <w:name w:val="Hyperlink"/>
    <w:basedOn w:val="Style_14_ch"/>
    <w:link w:val="Style_16"/>
    <w:rPr>
      <w:color w:themeColor="hyperlink"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footer"/>
    <w:basedOn w:val="Style_2"/>
    <w:link w:val="Style_2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footer"/>
    <w:basedOn w:val="Style_2_ch"/>
    <w:link w:val="Style_22"/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2026-06-25T06:00:34Z</dcterms:created>
  <dcterms:modified xsi:type="dcterms:W3CDTF">2026-06-25T06:02:20Z</dcterms:modified>
</cp:coreProperties>
</file>